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86" w:rsidRPr="00836E8D" w:rsidRDefault="00E70ADC">
      <w:pPr>
        <w:rPr>
          <w:rFonts w:cstheme="minorHAnsi"/>
        </w:rPr>
      </w:pPr>
      <w:r w:rsidRPr="00836E8D">
        <w:rPr>
          <w:rFonts w:cstheme="minorHAnsi"/>
        </w:rPr>
        <w:t>June 2018</w:t>
      </w: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836E8D">
        <w:rPr>
          <w:rFonts w:eastAsia="Times New Roman" w:cstheme="minorHAnsi"/>
          <w:b/>
          <w:color w:val="000000"/>
        </w:rPr>
        <w:t>June 1: </w:t>
      </w:r>
      <w:hyperlink r:id="rId4" w:tgtFrame="_blank" w:history="1">
        <w:r w:rsidRPr="00836E8D">
          <w:rPr>
            <w:rFonts w:eastAsia="Times New Roman" w:cstheme="minorHAnsi"/>
            <w:b/>
            <w:color w:val="0000FF"/>
            <w:u w:val="single"/>
          </w:rPr>
          <w:t>Whip Cracker</w:t>
        </w:r>
      </w:hyperlink>
      <w:r w:rsidRPr="00836E8D">
        <w:rPr>
          <w:rFonts w:eastAsia="Times New Roman" w:cstheme="minorHAnsi"/>
          <w:b/>
          <w:color w:val="000000"/>
        </w:rPr>
        <w:t> by Rich Kremer (rebroadcast)</w:t>
      </w: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836E8D">
        <w:rPr>
          <w:rFonts w:asciiTheme="minorHAnsi" w:hAnsiTheme="minorHAnsi" w:cstheme="minorHAnsi"/>
          <w:sz w:val="22"/>
          <w:szCs w:val="22"/>
        </w:rPr>
        <w:t xml:space="preserve">INTRO) </w:t>
      </w:r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 xml:space="preserve">The crack of a whip is an unmistakable sound, evoking thoughts of cattle drives and the American west.  </w:t>
      </w:r>
      <w:proofErr w:type="gramStart"/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>But</w:t>
      </w:r>
      <w:proofErr w:type="gramEnd"/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 xml:space="preserve"> if you listen with a bent ear near the village of Fall Creek</w:t>
      </w:r>
      <w:r w:rsidR="00A55857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>,</w:t>
      </w:r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 xml:space="preserve"> you can hear those same spine tingling cracks echoing from the rolling hills.  </w:t>
      </w:r>
      <w:proofErr w:type="gramStart"/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>That’s</w:t>
      </w:r>
      <w:proofErr w:type="gramEnd"/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 xml:space="preserve"> Adam “Crack” </w:t>
      </w:r>
      <w:proofErr w:type="spellStart"/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>Winrich</w:t>
      </w:r>
      <w:proofErr w:type="spellEnd"/>
      <w:r w:rsidRPr="00836E8D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>, a world champion whip cracker who’s made a life out of the western arts.</w:t>
      </w:r>
      <w:r w:rsidR="00A55857">
        <w:rPr>
          <w:rFonts w:asciiTheme="minorHAnsi" w:hAnsiTheme="minorHAnsi" w:cstheme="minorHAnsi"/>
          <w:color w:val="474747"/>
          <w:sz w:val="22"/>
          <w:szCs w:val="22"/>
          <w:shd w:val="clear" w:color="auto" w:fill="FFFFFF"/>
        </w:rPr>
        <w:t xml:space="preserve"> WPR’s Rich Kremer brings us his story.</w:t>
      </w:r>
    </w:p>
    <w:p w:rsidR="00836E8D" w:rsidRPr="00836E8D" w:rsidRDefault="00836E8D" w:rsidP="00836E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836E8D">
        <w:rPr>
          <w:rFonts w:asciiTheme="minorHAnsi" w:hAnsiTheme="minorHAnsi" w:cstheme="minorHAnsi"/>
          <w:sz w:val="22"/>
          <w:szCs w:val="22"/>
        </w:rPr>
        <w:t>OUTRO) Rich Kremer is WPR’s reporter based in Eau Claire.</w:t>
      </w:r>
    </w:p>
    <w:p w:rsidR="00836E8D" w:rsidRPr="00836E8D" w:rsidRDefault="00A55857" w:rsidP="00836E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want to see Adam </w:t>
      </w:r>
      <w:proofErr w:type="spellStart"/>
      <w:r>
        <w:rPr>
          <w:rFonts w:asciiTheme="minorHAnsi" w:hAnsiTheme="minorHAnsi" w:cstheme="minorHAnsi"/>
          <w:sz w:val="22"/>
          <w:szCs w:val="22"/>
        </w:rPr>
        <w:t>Winrich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action this summer, </w:t>
      </w:r>
      <w:proofErr w:type="gramStart"/>
      <w:r>
        <w:rPr>
          <w:rFonts w:asciiTheme="minorHAnsi" w:hAnsiTheme="minorHAnsi" w:cstheme="minorHAnsi"/>
          <w:sz w:val="22"/>
          <w:szCs w:val="22"/>
        </w:rPr>
        <w:t>you’ll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likely find him whip cracking at the Bristol Renaissance Faire near Kenosha.</w:t>
      </w:r>
    </w:p>
    <w:p w:rsidR="00836E8D" w:rsidRPr="00836E8D" w:rsidRDefault="00836E8D" w:rsidP="00836E8D">
      <w:pPr>
        <w:rPr>
          <w:rFonts w:eastAsia="Times New Roman" w:cstheme="minorHAnsi"/>
        </w:rPr>
      </w:pPr>
      <w:r w:rsidRPr="00836E8D">
        <w:rPr>
          <w:rFonts w:eastAsia="Times New Roman" w:cstheme="minorHAnsi"/>
        </w:rPr>
        <w:t>Wisconsin Life is a coproduction of Wisconsin Public Radio and Wisconsin Public Television in partnership with the Wisconsin Humanities Council. Additional support comes from Lowell and Mary Peterson of Appleton.</w:t>
      </w:r>
    </w:p>
    <w:p w:rsidR="00836E8D" w:rsidRPr="00836E8D" w:rsidRDefault="00836E8D" w:rsidP="00836E8D">
      <w:pPr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</w:rPr>
        <w:t xml:space="preserve">Find more Wisconsin Life at </w:t>
      </w:r>
      <w:hyperlink r:id="rId5" w:history="1">
        <w:r w:rsidRPr="00836E8D">
          <w:rPr>
            <w:rStyle w:val="Hyperlink"/>
            <w:rFonts w:eastAsia="Times New Roman" w:cstheme="minorHAnsi"/>
          </w:rPr>
          <w:t>wisconsinlife.org</w:t>
        </w:r>
      </w:hyperlink>
      <w:r w:rsidRPr="00836E8D">
        <w:rPr>
          <w:rFonts w:eastAsia="Times New Roman" w:cstheme="minorHAnsi"/>
        </w:rPr>
        <w:t xml:space="preserve"> and on Facebook. </w:t>
      </w:r>
      <w:proofErr w:type="gramStart"/>
      <w:r w:rsidRPr="00836E8D">
        <w:rPr>
          <w:rFonts w:eastAsia="Times New Roman" w:cstheme="minorHAnsi"/>
        </w:rPr>
        <w:t>I’m</w:t>
      </w:r>
      <w:proofErr w:type="gramEnd"/>
      <w:r w:rsidRPr="00836E8D">
        <w:rPr>
          <w:rFonts w:eastAsia="Times New Roman" w:cstheme="minorHAnsi"/>
        </w:rPr>
        <w:t xml:space="preserve"> Maureen McCollum.</w:t>
      </w:r>
    </w:p>
    <w:p w:rsid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836E8D">
        <w:rPr>
          <w:rFonts w:eastAsia="Times New Roman" w:cstheme="minorHAnsi"/>
          <w:b/>
          <w:color w:val="000000"/>
        </w:rPr>
        <w:t xml:space="preserve">June 6: Roll Out the Barrel by John </w:t>
      </w:r>
      <w:proofErr w:type="spellStart"/>
      <w:r w:rsidRPr="00836E8D">
        <w:rPr>
          <w:rFonts w:eastAsia="Times New Roman" w:cstheme="minorHAnsi"/>
          <w:b/>
          <w:color w:val="000000"/>
        </w:rPr>
        <w:t>Gurda</w:t>
      </w:r>
      <w:proofErr w:type="spellEnd"/>
    </w:p>
    <w:p w:rsidR="00333AB9" w:rsidRDefault="00333AB9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333AB9" w:rsidRPr="00836E8D" w:rsidRDefault="00333AB9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***</w:t>
      </w:r>
      <w:proofErr w:type="spellStart"/>
      <w:r>
        <w:rPr>
          <w:rFonts w:eastAsia="Times New Roman" w:cstheme="minorHAnsi"/>
          <w:b/>
          <w:color w:val="000000"/>
        </w:rPr>
        <w:t>Gurda</w:t>
      </w:r>
      <w:proofErr w:type="spellEnd"/>
      <w:r>
        <w:rPr>
          <w:rFonts w:eastAsia="Times New Roman" w:cstheme="minorHAnsi"/>
          <w:b/>
          <w:color w:val="000000"/>
        </w:rPr>
        <w:t xml:space="preserve"> 2017 spring stories</w:t>
      </w:r>
      <w:bookmarkStart w:id="0" w:name="_GoBack"/>
      <w:bookmarkEnd w:id="0"/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836E8D" w:rsidRDefault="00B2739B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INTRO) </w:t>
      </w:r>
      <w:r w:rsidRPr="00B2739B">
        <w:rPr>
          <w:rFonts w:eastAsia="Times New Roman" w:cstheme="minorHAnsi"/>
          <w:color w:val="000000"/>
        </w:rPr>
        <w:t xml:space="preserve">Festival season </w:t>
      </w:r>
      <w:r w:rsidR="006F6CE6">
        <w:rPr>
          <w:rFonts w:eastAsia="Times New Roman" w:cstheme="minorHAnsi"/>
          <w:color w:val="000000"/>
        </w:rPr>
        <w:t xml:space="preserve">unofficially </w:t>
      </w:r>
      <w:r w:rsidRPr="00B2739B">
        <w:rPr>
          <w:rFonts w:eastAsia="Times New Roman" w:cstheme="minorHAnsi"/>
          <w:color w:val="000000"/>
        </w:rPr>
        <w:t xml:space="preserve">kicks off in </w:t>
      </w:r>
      <w:r w:rsidR="006F6CE6">
        <w:rPr>
          <w:rFonts w:eastAsia="Times New Roman" w:cstheme="minorHAnsi"/>
          <w:color w:val="000000"/>
        </w:rPr>
        <w:t xml:space="preserve">Milwaukee this weekend. Thousands of people will flock to the Henry Maier Festival Park along the lakefront to celebrate </w:t>
      </w:r>
      <w:proofErr w:type="spellStart"/>
      <w:r w:rsidR="006F6CE6">
        <w:rPr>
          <w:rFonts w:eastAsia="Times New Roman" w:cstheme="minorHAnsi"/>
          <w:color w:val="000000"/>
        </w:rPr>
        <w:t>Pridefest</w:t>
      </w:r>
      <w:proofErr w:type="spellEnd"/>
      <w:r w:rsidR="006F6CE6">
        <w:rPr>
          <w:rFonts w:eastAsia="Times New Roman" w:cstheme="minorHAnsi"/>
          <w:color w:val="000000"/>
        </w:rPr>
        <w:t>. Later this summer, they’ll come for Polish Fest, Black Arts Fest, Indian Summer Festival</w:t>
      </w:r>
      <w:r w:rsidR="00471AAA">
        <w:rPr>
          <w:rFonts w:eastAsia="Times New Roman" w:cstheme="minorHAnsi"/>
          <w:color w:val="000000"/>
        </w:rPr>
        <w:t xml:space="preserve"> </w:t>
      </w:r>
      <w:r w:rsidR="006F6CE6">
        <w:rPr>
          <w:rFonts w:eastAsia="Times New Roman" w:cstheme="minorHAnsi"/>
          <w:color w:val="000000"/>
        </w:rPr>
        <w:t xml:space="preserve">, and of course, </w:t>
      </w:r>
      <w:proofErr w:type="spellStart"/>
      <w:r w:rsidR="006F6CE6">
        <w:rPr>
          <w:rFonts w:eastAsia="Times New Roman" w:cstheme="minorHAnsi"/>
          <w:color w:val="000000"/>
        </w:rPr>
        <w:t>Summerfest</w:t>
      </w:r>
      <w:proofErr w:type="spellEnd"/>
      <w:r w:rsidR="006F6CE6">
        <w:rPr>
          <w:rFonts w:eastAsia="Times New Roman" w:cstheme="minorHAnsi"/>
          <w:color w:val="000000"/>
        </w:rPr>
        <w:t>.</w:t>
      </w:r>
    </w:p>
    <w:p w:rsidR="006F6CE6" w:rsidRDefault="006F6CE6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6F6CE6" w:rsidRDefault="006F6CE6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Historian John </w:t>
      </w:r>
      <w:proofErr w:type="spellStart"/>
      <w:r>
        <w:rPr>
          <w:rFonts w:eastAsia="Times New Roman" w:cstheme="minorHAnsi"/>
          <w:color w:val="000000"/>
        </w:rPr>
        <w:t>Gurda</w:t>
      </w:r>
      <w:proofErr w:type="spellEnd"/>
      <w:r>
        <w:rPr>
          <w:rFonts w:eastAsia="Times New Roman" w:cstheme="minorHAnsi"/>
          <w:color w:val="000000"/>
        </w:rPr>
        <w:t xml:space="preserve"> tells us that the cultural festivals have a long history in the city.</w:t>
      </w:r>
    </w:p>
    <w:p w:rsidR="006F6CE6" w:rsidRDefault="006F6CE6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6F6CE6" w:rsidRDefault="00B2739B" w:rsidP="00B2739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OUTRO) </w:t>
      </w:r>
      <w:r w:rsidR="006F6CE6">
        <w:rPr>
          <w:rFonts w:eastAsia="Times New Roman" w:cstheme="minorHAnsi"/>
        </w:rPr>
        <w:t xml:space="preserve">John </w:t>
      </w:r>
      <w:proofErr w:type="spellStart"/>
      <w:r w:rsidR="006F6CE6">
        <w:rPr>
          <w:rFonts w:eastAsia="Times New Roman" w:cstheme="minorHAnsi"/>
        </w:rPr>
        <w:t>Gurda</w:t>
      </w:r>
      <w:proofErr w:type="spellEnd"/>
      <w:r w:rsidR="006F6CE6">
        <w:rPr>
          <w:rFonts w:eastAsia="Times New Roman" w:cstheme="minorHAnsi"/>
        </w:rPr>
        <w:t xml:space="preserve"> is an historian and author based in Milwaukee.</w:t>
      </w:r>
    </w:p>
    <w:p w:rsidR="00B2739B" w:rsidRPr="00836E8D" w:rsidRDefault="00B2739B" w:rsidP="00B2739B">
      <w:pPr>
        <w:rPr>
          <w:rFonts w:eastAsia="Times New Roman" w:cstheme="minorHAnsi"/>
        </w:rPr>
      </w:pPr>
      <w:r w:rsidRPr="00836E8D">
        <w:rPr>
          <w:rFonts w:eastAsia="Times New Roman" w:cstheme="minorHAnsi"/>
        </w:rPr>
        <w:t>Wisconsin Life is a coproduction of Wisconsin Public Radio and Wisconsin Public Television in partnership with the Wisconsin Humanities Council. Additional support comes from Lowell and Mary Peterson of Appleton.</w:t>
      </w:r>
    </w:p>
    <w:p w:rsidR="00B2739B" w:rsidRPr="00836E8D" w:rsidRDefault="00B2739B" w:rsidP="00B2739B">
      <w:pPr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</w:rPr>
        <w:t xml:space="preserve">Find more Wisconsin Life at </w:t>
      </w:r>
      <w:hyperlink r:id="rId6" w:history="1">
        <w:r w:rsidRPr="00836E8D">
          <w:rPr>
            <w:rStyle w:val="Hyperlink"/>
            <w:rFonts w:eastAsia="Times New Roman" w:cstheme="minorHAnsi"/>
          </w:rPr>
          <w:t>wisconsinlife.org</w:t>
        </w:r>
      </w:hyperlink>
      <w:r w:rsidRPr="00836E8D">
        <w:rPr>
          <w:rFonts w:eastAsia="Times New Roman" w:cstheme="minorHAnsi"/>
        </w:rPr>
        <w:t xml:space="preserve"> and on Facebook. </w:t>
      </w:r>
      <w:proofErr w:type="gramStart"/>
      <w:r w:rsidRPr="00836E8D">
        <w:rPr>
          <w:rFonts w:eastAsia="Times New Roman" w:cstheme="minorHAnsi"/>
        </w:rPr>
        <w:t>I’m</w:t>
      </w:r>
      <w:proofErr w:type="gramEnd"/>
      <w:r w:rsidRPr="00836E8D">
        <w:rPr>
          <w:rFonts w:eastAsia="Times New Roman" w:cstheme="minorHAnsi"/>
        </w:rPr>
        <w:t xml:space="preserve"> Maureen McCollum.</w:t>
      </w:r>
    </w:p>
    <w:p w:rsidR="00B2739B" w:rsidRDefault="00B2739B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B2739B" w:rsidRPr="00836E8D" w:rsidRDefault="00B2739B" w:rsidP="00836E8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  <w:color w:val="000000"/>
        </w:rPr>
        <w:t>June 8: A Guide to White Women Teaching Black Boys by Maureen McCollum (</w:t>
      </w:r>
      <w:proofErr w:type="gramStart"/>
      <w:r w:rsidRPr="00836E8D">
        <w:rPr>
          <w:rFonts w:eastAsia="Times New Roman" w:cstheme="minorHAnsi"/>
          <w:color w:val="000000"/>
        </w:rPr>
        <w:t>partnering</w:t>
      </w:r>
      <w:proofErr w:type="gramEnd"/>
      <w:r w:rsidRPr="00836E8D">
        <w:rPr>
          <w:rFonts w:eastAsia="Times New Roman" w:cstheme="minorHAnsi"/>
          <w:color w:val="000000"/>
        </w:rPr>
        <w:t xml:space="preserve"> with Central Time to expand segment)</w:t>
      </w: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  <w:color w:val="000000"/>
        </w:rPr>
        <w:t>June 13: Cave Crawling by Robert Root</w:t>
      </w: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  <w:color w:val="000000"/>
        </w:rPr>
        <w:lastRenderedPageBreak/>
        <w:t>June 15: Dave's Guitar Shop by Maureen McCollum</w:t>
      </w: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  <w:color w:val="000000"/>
        </w:rPr>
        <w:t xml:space="preserve">June 20: Princeton Flea Market by Paul </w:t>
      </w:r>
      <w:proofErr w:type="spellStart"/>
      <w:r w:rsidRPr="00836E8D">
        <w:rPr>
          <w:rFonts w:eastAsia="Times New Roman" w:cstheme="minorHAnsi"/>
          <w:color w:val="000000"/>
        </w:rPr>
        <w:t>Wiegel</w:t>
      </w:r>
      <w:proofErr w:type="spellEnd"/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  <w:color w:val="000000"/>
        </w:rPr>
        <w:t>June 22: Found Leopold Essay by Stan Temple</w:t>
      </w: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  <w:color w:val="000000"/>
        </w:rPr>
        <w:t>June 27: Tick Racing by Michele Good</w:t>
      </w: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36E8D" w:rsidRPr="00836E8D" w:rsidRDefault="00836E8D" w:rsidP="00836E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36E8D">
        <w:rPr>
          <w:rFonts w:eastAsia="Times New Roman" w:cstheme="minorHAnsi"/>
          <w:color w:val="000000"/>
        </w:rPr>
        <w:t xml:space="preserve">June 29: Poetic Wisconsin River Float by Steve </w:t>
      </w:r>
      <w:proofErr w:type="spellStart"/>
      <w:r w:rsidRPr="00836E8D">
        <w:rPr>
          <w:rFonts w:eastAsia="Times New Roman" w:cstheme="minorHAnsi"/>
          <w:color w:val="000000"/>
        </w:rPr>
        <w:t>Gotcher</w:t>
      </w:r>
      <w:proofErr w:type="spellEnd"/>
    </w:p>
    <w:p w:rsidR="00836E8D" w:rsidRDefault="00836E8D"/>
    <w:sectPr w:rsidR="0083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DC"/>
    <w:rsid w:val="00333AB9"/>
    <w:rsid w:val="00471AAA"/>
    <w:rsid w:val="006F6CE6"/>
    <w:rsid w:val="00836E8D"/>
    <w:rsid w:val="00A55857"/>
    <w:rsid w:val="00AA66AC"/>
    <w:rsid w:val="00B2739B"/>
    <w:rsid w:val="00BB6C97"/>
    <w:rsid w:val="00E03486"/>
    <w:rsid w:val="00E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15C6"/>
  <w15:chartTrackingRefBased/>
  <w15:docId w15:val="{01558EA7-B62C-4ED5-B15C-FECAB51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E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data\wha_common\Wisconsin%20Life\Intros\June%202018\wisconsinlife.org" TargetMode="External"/><Relationship Id="rId5" Type="http://schemas.openxmlformats.org/officeDocument/2006/relationships/hyperlink" Target="file:///\\addata\wha_common\Wisconsin%20Life\Intros\June%202018\wisconsinlife.org" TargetMode="External"/><Relationship Id="rId4" Type="http://schemas.openxmlformats.org/officeDocument/2006/relationships/hyperlink" Target="https://www.wisconsinlife.org/story/whip-cra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mccollum</dc:creator>
  <cp:keywords/>
  <dc:description/>
  <cp:lastModifiedBy>maureen mccollum</cp:lastModifiedBy>
  <cp:revision>5</cp:revision>
  <cp:lastPrinted>2018-05-24T18:51:00Z</cp:lastPrinted>
  <dcterms:created xsi:type="dcterms:W3CDTF">2018-05-22T21:14:00Z</dcterms:created>
  <dcterms:modified xsi:type="dcterms:W3CDTF">2018-05-24T21:01:00Z</dcterms:modified>
</cp:coreProperties>
</file>